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94" w:rsidRDefault="002D0E94" w:rsidP="00783B10">
      <w:pPr>
        <w:spacing w:line="260" w:lineRule="atLeast"/>
        <w:jc w:val="center"/>
        <w:rPr>
          <w:b/>
          <w:sz w:val="40"/>
          <w:szCs w:val="40"/>
        </w:rPr>
      </w:pPr>
      <w:r w:rsidRPr="00B24210">
        <w:rPr>
          <w:b/>
          <w:sz w:val="40"/>
          <w:szCs w:val="40"/>
        </w:rPr>
        <w:t>Musterschreiben an die Eltern</w:t>
      </w:r>
    </w:p>
    <w:p w:rsidR="002D0E94" w:rsidRPr="00783B10" w:rsidRDefault="002D0E94" w:rsidP="00783B10">
      <w:pPr>
        <w:spacing w:line="260" w:lineRule="atLeast"/>
        <w:jc w:val="center"/>
        <w:rPr>
          <w:b/>
          <w:sz w:val="32"/>
          <w:szCs w:val="32"/>
        </w:rPr>
      </w:pPr>
      <w:r w:rsidRPr="00783B10">
        <w:rPr>
          <w:b/>
          <w:sz w:val="32"/>
          <w:szCs w:val="32"/>
        </w:rPr>
        <w:t>(als Begleitschreiben für „neue Fälle</w:t>
      </w:r>
      <w:r>
        <w:rPr>
          <w:b/>
          <w:sz w:val="32"/>
          <w:szCs w:val="32"/>
        </w:rPr>
        <w:t>“</w:t>
      </w:r>
      <w:r w:rsidRPr="00783B10">
        <w:rPr>
          <w:b/>
          <w:sz w:val="32"/>
          <w:szCs w:val="32"/>
        </w:rPr>
        <w:t>)</w:t>
      </w: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b/>
          <w:szCs w:val="22"/>
        </w:rPr>
      </w:pPr>
      <w:r>
        <w:rPr>
          <w:b/>
          <w:szCs w:val="22"/>
        </w:rPr>
        <w:t>SEPA-Lastschriftmandat –Vorankündigung</w:t>
      </w: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b/>
          <w:szCs w:val="22"/>
        </w:rPr>
      </w:pPr>
    </w:p>
    <w:p w:rsidR="002D0E94" w:rsidRDefault="002D0E94" w:rsidP="00B24210">
      <w:pPr>
        <w:spacing w:line="260" w:lineRule="atLeast"/>
        <w:rPr>
          <w:sz w:val="20"/>
        </w:rPr>
      </w:pPr>
    </w:p>
    <w:p w:rsidR="002D0E94" w:rsidRDefault="002D0E94" w:rsidP="00B24210">
      <w:pPr>
        <w:spacing w:line="260" w:lineRule="atLeast"/>
        <w:rPr>
          <w:szCs w:val="22"/>
        </w:rPr>
      </w:pPr>
      <w:r>
        <w:rPr>
          <w:szCs w:val="22"/>
        </w:rPr>
        <w:t>Sehr geehrte Damen und Herren,</w:t>
      </w:r>
    </w:p>
    <w:p w:rsidR="002D0E94" w:rsidRPr="00084A6D" w:rsidRDefault="002D0E94" w:rsidP="00B24210">
      <w:pPr>
        <w:spacing w:line="260" w:lineRule="atLeast"/>
        <w:rPr>
          <w:szCs w:val="22"/>
        </w:rPr>
      </w:pPr>
    </w:p>
    <w:p w:rsidR="002D0E94" w:rsidRDefault="002D0E94" w:rsidP="00B24210">
      <w:pPr>
        <w:spacing w:line="260" w:lineRule="atLeast"/>
        <w:rPr>
          <w:szCs w:val="22"/>
        </w:rPr>
      </w:pPr>
      <w:r>
        <w:rPr>
          <w:szCs w:val="22"/>
        </w:rPr>
        <w:t xml:space="preserve">in unseren Kath. Kindergärten und KiTas </w:t>
      </w:r>
      <w:r w:rsidRPr="00084A6D">
        <w:rPr>
          <w:szCs w:val="22"/>
        </w:rPr>
        <w:t>nutzen</w:t>
      </w:r>
      <w:r>
        <w:rPr>
          <w:szCs w:val="22"/>
        </w:rPr>
        <w:t xml:space="preserve"> wir für die Bezahlung der Elternbeiträge das Lastschriftverfahren.</w:t>
      </w:r>
      <w:r w:rsidRPr="00084A6D">
        <w:rPr>
          <w:szCs w:val="22"/>
        </w:rPr>
        <w:t xml:space="preserve"> Auf</w:t>
      </w:r>
      <w:r>
        <w:rPr>
          <w:szCs w:val="22"/>
        </w:rPr>
        <w:t>g</w:t>
      </w:r>
      <w:r w:rsidRPr="00084A6D">
        <w:rPr>
          <w:szCs w:val="22"/>
        </w:rPr>
        <w:t>rund der Umstellung des Zahlungsverkehrs auf die SEPA-</w:t>
      </w:r>
      <w:r w:rsidRPr="00247F77">
        <w:rPr>
          <w:szCs w:val="22"/>
        </w:rPr>
        <w:t xml:space="preserve">Zahlverfahren und als Beitrag zur Schaffung des einheitlichen Euro-Zahlungsverkehrsraums (Single Euro Payments Area, SEPA) </w:t>
      </w:r>
      <w:r>
        <w:rPr>
          <w:szCs w:val="22"/>
        </w:rPr>
        <w:t>haben</w:t>
      </w:r>
      <w:r w:rsidRPr="00247F77">
        <w:rPr>
          <w:szCs w:val="22"/>
        </w:rPr>
        <w:t xml:space="preserve"> </w:t>
      </w:r>
      <w:r>
        <w:rPr>
          <w:szCs w:val="22"/>
        </w:rPr>
        <w:t xml:space="preserve">wir </w:t>
      </w:r>
      <w:r w:rsidRPr="00247F77">
        <w:rPr>
          <w:szCs w:val="22"/>
        </w:rPr>
        <w:t>unsere Lastschrifteinzüge auf das</w:t>
      </w:r>
      <w:r w:rsidRPr="00084A6D">
        <w:rPr>
          <w:szCs w:val="22"/>
        </w:rPr>
        <w:t xml:space="preserve"> europaweit einheitliche SEPA-Basis-Lastschriftverfahren um</w:t>
      </w:r>
      <w:r>
        <w:rPr>
          <w:szCs w:val="22"/>
        </w:rPr>
        <w:t>gestellt</w:t>
      </w:r>
      <w:r w:rsidRPr="00084A6D">
        <w:rPr>
          <w:szCs w:val="22"/>
        </w:rPr>
        <w:t xml:space="preserve">. </w:t>
      </w:r>
      <w:r>
        <w:rPr>
          <w:szCs w:val="22"/>
        </w:rPr>
        <w:t xml:space="preserve">Sie haben uns mit dem als Kopie beiliegenden </w:t>
      </w:r>
      <w:r w:rsidRPr="00084A6D">
        <w:rPr>
          <w:szCs w:val="22"/>
        </w:rPr>
        <w:t xml:space="preserve">Lastschriftmandat </w:t>
      </w:r>
      <w:r>
        <w:rPr>
          <w:szCs w:val="22"/>
        </w:rPr>
        <w:t xml:space="preserve">ermächtigt, die Elternbeiträge u.a. von Ihrem dort genannten Konto mittels Lastschrift einzuziehen. </w:t>
      </w:r>
    </w:p>
    <w:p w:rsidR="002D0E94" w:rsidRPr="00084A6D" w:rsidRDefault="002D0E94" w:rsidP="00B24210">
      <w:pPr>
        <w:spacing w:line="260" w:lineRule="atLeast"/>
        <w:rPr>
          <w:szCs w:val="22"/>
        </w:rPr>
      </w:pPr>
    </w:p>
    <w:p w:rsidR="002D0E94" w:rsidRDefault="002D0E94" w:rsidP="00B24210">
      <w:pPr>
        <w:spacing w:line="260" w:lineRule="atLeast"/>
        <w:rPr>
          <w:bCs/>
          <w:szCs w:val="22"/>
          <w:shd w:val="clear" w:color="auto" w:fill="FFFFFF"/>
        </w:rPr>
      </w:pPr>
      <w:r w:rsidRPr="00084A6D">
        <w:rPr>
          <w:szCs w:val="22"/>
          <w:shd w:val="clear" w:color="auto" w:fill="FFFFFF"/>
        </w:rPr>
        <w:t xml:space="preserve">Die Lastschriften </w:t>
      </w:r>
      <w:r>
        <w:rPr>
          <w:szCs w:val="22"/>
          <w:shd w:val="clear" w:color="auto" w:fill="FFFFFF"/>
        </w:rPr>
        <w:t xml:space="preserve">für den Elternbeitrag </w:t>
      </w:r>
      <w:r w:rsidRPr="00084A6D">
        <w:rPr>
          <w:szCs w:val="22"/>
          <w:shd w:val="clear" w:color="auto" w:fill="FFFFFF"/>
        </w:rPr>
        <w:t>in Höhe von</w:t>
      </w:r>
      <w:r>
        <w:rPr>
          <w:szCs w:val="22"/>
          <w:shd w:val="clear" w:color="auto" w:fill="FFFFFF"/>
        </w:rPr>
        <w:t xml:space="preserve"> derzeit </w:t>
      </w:r>
      <w:r w:rsidRPr="00084A6D">
        <w:rPr>
          <w:szCs w:val="22"/>
          <w:shd w:val="clear" w:color="auto" w:fill="FFFFFF"/>
        </w:rPr>
        <w:t xml:space="preserve"> </w:t>
      </w:r>
      <w:r w:rsidRPr="00084A6D">
        <w:rPr>
          <w:b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84A6D">
        <w:rPr>
          <w:b/>
          <w:szCs w:val="22"/>
        </w:rPr>
        <w:instrText xml:space="preserve"> FORMTEXT </w:instrText>
      </w:r>
      <w:r w:rsidRPr="00084A6D">
        <w:rPr>
          <w:b/>
          <w:szCs w:val="22"/>
        </w:rPr>
      </w:r>
      <w:r w:rsidRPr="00084A6D">
        <w:rPr>
          <w:b/>
          <w:szCs w:val="22"/>
        </w:rPr>
        <w:fldChar w:fldCharType="separate"/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szCs w:val="22"/>
        </w:rPr>
        <w:fldChar w:fldCharType="end"/>
      </w:r>
      <w:r w:rsidRPr="00084A6D">
        <w:rPr>
          <w:szCs w:val="22"/>
          <w:shd w:val="clear" w:color="auto" w:fill="FFFFFF"/>
        </w:rPr>
        <w:t xml:space="preserve"> Euro werden ab dem </w:t>
      </w:r>
      <w:r w:rsidRPr="00084A6D">
        <w:rPr>
          <w:b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84A6D">
        <w:rPr>
          <w:b/>
          <w:szCs w:val="22"/>
        </w:rPr>
        <w:instrText xml:space="preserve"> FORMTEXT </w:instrText>
      </w:r>
      <w:r w:rsidRPr="00084A6D">
        <w:rPr>
          <w:b/>
          <w:szCs w:val="22"/>
        </w:rPr>
      </w:r>
      <w:r w:rsidRPr="00084A6D">
        <w:rPr>
          <w:b/>
          <w:szCs w:val="22"/>
        </w:rPr>
        <w:fldChar w:fldCharType="separate"/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szCs w:val="22"/>
        </w:rPr>
        <w:fldChar w:fldCharType="end"/>
      </w:r>
      <w:r w:rsidRPr="00084A6D">
        <w:rPr>
          <w:b/>
          <w:bCs/>
          <w:szCs w:val="22"/>
          <w:shd w:val="clear" w:color="auto" w:fill="FFFFFF"/>
        </w:rPr>
        <w:t xml:space="preserve"> </w:t>
      </w:r>
      <w:r w:rsidRPr="00084A6D">
        <w:rPr>
          <w:bCs/>
          <w:szCs w:val="22"/>
          <w:shd w:val="clear" w:color="auto" w:fill="FFFFFF"/>
        </w:rPr>
        <w:t xml:space="preserve">– jeweils zum </w:t>
      </w:r>
      <w:r w:rsidRPr="00084A6D">
        <w:rPr>
          <w:b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84A6D">
        <w:rPr>
          <w:b/>
          <w:szCs w:val="22"/>
        </w:rPr>
        <w:instrText xml:space="preserve"> FORMTEXT </w:instrText>
      </w:r>
      <w:r w:rsidRPr="00084A6D">
        <w:rPr>
          <w:b/>
          <w:szCs w:val="22"/>
        </w:rPr>
      </w:r>
      <w:r w:rsidRPr="00084A6D">
        <w:rPr>
          <w:b/>
          <w:szCs w:val="22"/>
        </w:rPr>
        <w:fldChar w:fldCharType="separate"/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noProof/>
          <w:szCs w:val="22"/>
        </w:rPr>
        <w:t> </w:t>
      </w:r>
      <w:r w:rsidRPr="00084A6D">
        <w:rPr>
          <w:b/>
          <w:szCs w:val="22"/>
        </w:rPr>
        <w:fldChar w:fldCharType="end"/>
      </w:r>
      <w:r w:rsidRPr="00084A6D">
        <w:rPr>
          <w:rStyle w:val="Funotenzeichen1"/>
          <w:b/>
          <w:bCs/>
          <w:szCs w:val="22"/>
          <w:shd w:val="clear" w:color="auto" w:fill="FFFFFF"/>
        </w:rPr>
        <w:t xml:space="preserve"> </w:t>
      </w:r>
      <w:r w:rsidRPr="00084A6D">
        <w:rPr>
          <w:bCs/>
          <w:szCs w:val="22"/>
          <w:shd w:val="clear" w:color="auto" w:fill="FFFFFF"/>
        </w:rPr>
        <w:t>des Monats eingezogen.</w:t>
      </w:r>
      <w:r>
        <w:rPr>
          <w:bCs/>
          <w:szCs w:val="22"/>
          <w:shd w:val="clear" w:color="auto" w:fill="FFFFFF"/>
        </w:rPr>
        <w:t xml:space="preserve"> Sollten Sie Ihr Kind zum Mittagessen angemeldet haben, so wird der Betrag in </w:t>
      </w:r>
      <w:r w:rsidRPr="005324FB">
        <w:rPr>
          <w:bCs/>
          <w:szCs w:val="22"/>
          <w:shd w:val="clear" w:color="auto" w:fill="FFFFFF"/>
        </w:rPr>
        <w:t xml:space="preserve">Höhe von </w:t>
      </w:r>
      <w:r w:rsidRPr="005324FB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24FB">
        <w:rPr>
          <w:szCs w:val="22"/>
        </w:rPr>
        <w:instrText xml:space="preserve"> FORMTEXT </w:instrText>
      </w:r>
      <w:r w:rsidRPr="005324FB">
        <w:rPr>
          <w:szCs w:val="22"/>
        </w:rPr>
      </w:r>
      <w:r w:rsidRPr="005324FB">
        <w:rPr>
          <w:szCs w:val="22"/>
        </w:rPr>
        <w:fldChar w:fldCharType="separate"/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szCs w:val="22"/>
        </w:rPr>
        <w:fldChar w:fldCharType="end"/>
      </w:r>
      <w:r w:rsidRPr="005324FB">
        <w:rPr>
          <w:szCs w:val="22"/>
        </w:rPr>
        <w:t xml:space="preserve"> je </w:t>
      </w:r>
      <w:r w:rsidRPr="005324FB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24FB">
        <w:rPr>
          <w:szCs w:val="22"/>
        </w:rPr>
        <w:instrText xml:space="preserve"> FORMTEXT </w:instrText>
      </w:r>
      <w:r w:rsidRPr="005324FB">
        <w:rPr>
          <w:szCs w:val="22"/>
        </w:rPr>
      </w:r>
      <w:r w:rsidRPr="005324FB">
        <w:rPr>
          <w:szCs w:val="22"/>
        </w:rPr>
        <w:fldChar w:fldCharType="separate"/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szCs w:val="22"/>
        </w:rPr>
        <w:fldChar w:fldCharType="end"/>
      </w:r>
      <w:r w:rsidRPr="005324FB">
        <w:rPr>
          <w:szCs w:val="22"/>
        </w:rPr>
        <w:t xml:space="preserve"> ab dem </w:t>
      </w:r>
      <w:r w:rsidRPr="005324FB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24FB">
        <w:rPr>
          <w:szCs w:val="22"/>
        </w:rPr>
        <w:instrText xml:space="preserve"> FORMTEXT </w:instrText>
      </w:r>
      <w:r w:rsidRPr="005324FB">
        <w:rPr>
          <w:szCs w:val="22"/>
        </w:rPr>
      </w:r>
      <w:r w:rsidRPr="005324FB">
        <w:rPr>
          <w:szCs w:val="22"/>
        </w:rPr>
        <w:fldChar w:fldCharType="separate"/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szCs w:val="22"/>
        </w:rPr>
        <w:fldChar w:fldCharType="end"/>
      </w:r>
      <w:r w:rsidRPr="005324FB">
        <w:rPr>
          <w:szCs w:val="22"/>
        </w:rPr>
        <w:t xml:space="preserve"> - jeweils zum </w:t>
      </w:r>
      <w:r w:rsidRPr="005324FB">
        <w:rPr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24FB">
        <w:rPr>
          <w:szCs w:val="22"/>
        </w:rPr>
        <w:instrText xml:space="preserve"> FORMTEXT </w:instrText>
      </w:r>
      <w:r w:rsidRPr="005324FB">
        <w:rPr>
          <w:szCs w:val="22"/>
        </w:rPr>
      </w:r>
      <w:r w:rsidRPr="005324FB">
        <w:rPr>
          <w:szCs w:val="22"/>
        </w:rPr>
        <w:fldChar w:fldCharType="separate"/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noProof/>
          <w:szCs w:val="22"/>
        </w:rPr>
        <w:t> </w:t>
      </w:r>
      <w:r w:rsidRPr="005324FB">
        <w:rPr>
          <w:szCs w:val="22"/>
        </w:rPr>
        <w:fldChar w:fldCharType="end"/>
      </w:r>
      <w:r w:rsidRPr="005324FB">
        <w:rPr>
          <w:szCs w:val="22"/>
        </w:rPr>
        <w:t xml:space="preserve"> des Folgemonats eingezogen. </w:t>
      </w:r>
      <w:r w:rsidRPr="005324FB">
        <w:rPr>
          <w:bCs/>
          <w:szCs w:val="22"/>
          <w:shd w:val="clear" w:color="auto" w:fill="FFFFFF"/>
        </w:rPr>
        <w:t>Fällt der</w:t>
      </w:r>
      <w:r>
        <w:rPr>
          <w:bCs/>
          <w:szCs w:val="22"/>
          <w:shd w:val="clear" w:color="auto" w:fill="FFFFFF"/>
        </w:rPr>
        <w:t xml:space="preserve"> Fälligkeitstag auf ein  Wochenende/</w:t>
      </w:r>
    </w:p>
    <w:p w:rsidR="002D0E94" w:rsidRPr="005324FB" w:rsidRDefault="002D0E94" w:rsidP="00B24210">
      <w:pPr>
        <w:spacing w:line="260" w:lineRule="atLeast"/>
        <w:rPr>
          <w:bCs/>
          <w:szCs w:val="22"/>
          <w:shd w:val="clear" w:color="auto" w:fill="FFFFFF"/>
        </w:rPr>
      </w:pPr>
      <w:r>
        <w:rPr>
          <w:bCs/>
          <w:szCs w:val="22"/>
          <w:shd w:val="clear" w:color="auto" w:fill="FFFFFF"/>
        </w:rPr>
        <w:t>Feiertag, so verschiebt sich der Fälligkeitstag auf den ersten folgenden Werktag.</w:t>
      </w:r>
    </w:p>
    <w:p w:rsidR="002D0E94" w:rsidRPr="00084A6D" w:rsidRDefault="002D0E94" w:rsidP="00B24210">
      <w:pPr>
        <w:spacing w:line="260" w:lineRule="atLeast"/>
        <w:rPr>
          <w:szCs w:val="22"/>
        </w:rPr>
      </w:pPr>
    </w:p>
    <w:p w:rsidR="002D0E94" w:rsidRPr="00084A6D" w:rsidRDefault="002D0E94" w:rsidP="00B24210">
      <w:pPr>
        <w:spacing w:line="260" w:lineRule="atLeast"/>
        <w:rPr>
          <w:szCs w:val="22"/>
        </w:rPr>
      </w:pPr>
      <w:r>
        <w:rPr>
          <w:szCs w:val="22"/>
        </w:rPr>
        <w:t xml:space="preserve">Wenn </w:t>
      </w:r>
      <w:r w:rsidRPr="00084A6D">
        <w:rPr>
          <w:szCs w:val="22"/>
        </w:rPr>
        <w:t xml:space="preserve">Sie </w:t>
      </w:r>
      <w:r>
        <w:rPr>
          <w:szCs w:val="22"/>
        </w:rPr>
        <w:t xml:space="preserve">noch </w:t>
      </w:r>
      <w:r w:rsidRPr="00084A6D">
        <w:rPr>
          <w:szCs w:val="22"/>
        </w:rPr>
        <w:t xml:space="preserve">Fragen haben, </w:t>
      </w:r>
      <w:r>
        <w:rPr>
          <w:szCs w:val="22"/>
        </w:rPr>
        <w:t>rufen Sie uns an; wir sind gerne behilflich</w:t>
      </w:r>
      <w:r w:rsidRPr="00084A6D">
        <w:rPr>
          <w:szCs w:val="22"/>
        </w:rPr>
        <w:t>.</w:t>
      </w: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Pr="00084A6D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  <w:bookmarkStart w:id="0" w:name="Grussformel"/>
      <w:bookmarkEnd w:id="0"/>
      <w:r w:rsidRPr="00084A6D">
        <w:rPr>
          <w:color w:val="000000"/>
          <w:szCs w:val="22"/>
        </w:rPr>
        <w:t>Mit freundlichen Grüßen</w:t>
      </w: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Default="002D0E94" w:rsidP="00B24210">
      <w:pPr>
        <w:spacing w:line="240" w:lineRule="atLeast"/>
        <w:jc w:val="both"/>
        <w:rPr>
          <w:color w:val="000000"/>
          <w:szCs w:val="22"/>
        </w:rPr>
      </w:pPr>
    </w:p>
    <w:p w:rsidR="002D0E94" w:rsidRPr="00084A6D" w:rsidRDefault="002D0E94" w:rsidP="00B24210">
      <w:pPr>
        <w:spacing w:line="240" w:lineRule="atLeast"/>
        <w:jc w:val="both"/>
        <w:rPr>
          <w:color w:val="000000"/>
          <w:szCs w:val="22"/>
        </w:rPr>
      </w:pPr>
      <w:r>
        <w:rPr>
          <w:color w:val="000000"/>
          <w:szCs w:val="22"/>
        </w:rPr>
        <w:t>Beil:: Kopie des SEPA-Lastschriftmandats</w:t>
      </w:r>
    </w:p>
    <w:p w:rsidR="002D0E94" w:rsidRDefault="002D0E94"/>
    <w:sectPr w:rsidR="002D0E94" w:rsidSect="003943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210"/>
    <w:rsid w:val="00084A6D"/>
    <w:rsid w:val="00247F77"/>
    <w:rsid w:val="002D0E94"/>
    <w:rsid w:val="0039439D"/>
    <w:rsid w:val="00507AB8"/>
    <w:rsid w:val="005324FB"/>
    <w:rsid w:val="005F18CB"/>
    <w:rsid w:val="00783B10"/>
    <w:rsid w:val="007A7476"/>
    <w:rsid w:val="008C1289"/>
    <w:rsid w:val="00A81523"/>
    <w:rsid w:val="00AF0C3A"/>
    <w:rsid w:val="00B24210"/>
    <w:rsid w:val="00BD436E"/>
    <w:rsid w:val="00E5362A"/>
    <w:rsid w:val="00EA5E08"/>
    <w:rsid w:val="00EF6387"/>
    <w:rsid w:val="00F7364E"/>
    <w:rsid w:val="00F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10"/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notenzeichen1">
    <w:name w:val="Fußnotenzeichen1"/>
    <w:uiPriority w:val="99"/>
    <w:rsid w:val="00B242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191</Words>
  <Characters>1205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Musterschreiben an die Eltern</dc:title>
  <dc:subject/>
  <dc:creator>Gutmann</dc:creator>
  <cp:keywords/>
  <dc:description/>
  <cp:lastModifiedBy>Rees, Jürgen</cp:lastModifiedBy>
  <cp:revision>2</cp:revision>
  <dcterms:created xsi:type="dcterms:W3CDTF">2013-06-25T10:19:00Z</dcterms:created>
  <dcterms:modified xsi:type="dcterms:W3CDTF">2013-06-25T10:19:00Z</dcterms:modified>
</cp:coreProperties>
</file>